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4425" w14:textId="77777777" w:rsidR="00D14212" w:rsidRDefault="00D14212" w:rsidP="00D14212">
      <w:pPr>
        <w:spacing w:line="380" w:lineRule="exact"/>
        <w:rPr>
          <w:rFonts w:ascii="黑体" w:eastAsia="黑体"/>
          <w:b/>
          <w:sz w:val="24"/>
          <w:u w:val="single"/>
        </w:rPr>
      </w:pPr>
      <w:r>
        <w:rPr>
          <w:rFonts w:ascii="黑体" w:eastAsia="黑体" w:hint="eastAsia"/>
          <w:b/>
          <w:sz w:val="24"/>
          <w:u w:val="single"/>
        </w:rPr>
        <w:t>附件</w:t>
      </w:r>
      <w:r>
        <w:rPr>
          <w:rFonts w:ascii="黑体" w:eastAsia="黑体"/>
          <w:b/>
          <w:sz w:val="24"/>
          <w:u w:val="single"/>
        </w:rPr>
        <w:t>1</w:t>
      </w:r>
    </w:p>
    <w:p w14:paraId="5C2905DF" w14:textId="77777777" w:rsidR="00D14212" w:rsidRDefault="00D14212" w:rsidP="00D14212">
      <w:pPr>
        <w:spacing w:line="380" w:lineRule="exact"/>
        <w:ind w:firstLineChars="600" w:firstLine="2168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安阳奥特精科技有限公司</w:t>
      </w:r>
    </w:p>
    <w:p w14:paraId="2CD33253" w14:textId="77777777" w:rsidR="00D14212" w:rsidRDefault="00D14212" w:rsidP="00D14212">
      <w:pPr>
        <w:spacing w:line="3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副产品投标书</w:t>
      </w:r>
    </w:p>
    <w:p w14:paraId="3D3E6CB9" w14:textId="77777777" w:rsidR="00D14212" w:rsidRDefault="00D14212" w:rsidP="00D14212">
      <w:pPr>
        <w:spacing w:line="380" w:lineRule="exact"/>
        <w:rPr>
          <w:b/>
          <w:sz w:val="28"/>
          <w:szCs w:val="28"/>
        </w:rPr>
      </w:pPr>
    </w:p>
    <w:p w14:paraId="1EDDD57E" w14:textId="77777777" w:rsidR="00D14212" w:rsidRDefault="00D14212" w:rsidP="00D14212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</w:t>
      </w:r>
      <w:r>
        <w:rPr>
          <w:rFonts w:ascii="黑体" w:eastAsia="黑体"/>
          <w:bCs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废铜：价格如下，并保证此价格有效（需现场看货）：</w:t>
      </w:r>
    </w:p>
    <w:p w14:paraId="3F5405E9" w14:textId="77777777" w:rsidR="00D14212" w:rsidRDefault="00D14212" w:rsidP="00D14212">
      <w:pPr>
        <w:tabs>
          <w:tab w:val="left" w:pos="2385"/>
        </w:tabs>
        <w:snapToGrid w:val="0"/>
        <w:spacing w:line="240" w:lineRule="atLeast"/>
        <w:ind w:firstLineChars="147" w:firstLine="413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数量：8吨左右：</w:t>
      </w:r>
    </w:p>
    <w:tbl>
      <w:tblPr>
        <w:tblpPr w:leftFromText="180" w:rightFromText="180" w:vertAnchor="text" w:horzAnchor="page" w:tblpX="1465" w:tblpY="573"/>
        <w:tblOverlap w:val="never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2028"/>
        <w:gridCol w:w="1032"/>
        <w:gridCol w:w="2234"/>
        <w:gridCol w:w="2062"/>
      </w:tblGrid>
      <w:tr w:rsidR="00D14212" w14:paraId="7E4AF4D9" w14:textId="77777777" w:rsidTr="00701547">
        <w:trPr>
          <w:trHeight w:val="809"/>
        </w:trPr>
        <w:tc>
          <w:tcPr>
            <w:tcW w:w="1444" w:type="dxa"/>
          </w:tcPr>
          <w:p w14:paraId="15738BE5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028" w:type="dxa"/>
          </w:tcPr>
          <w:p w14:paraId="0CCA9847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招标数量（吨）</w:t>
            </w:r>
          </w:p>
        </w:tc>
        <w:tc>
          <w:tcPr>
            <w:tcW w:w="1032" w:type="dxa"/>
          </w:tcPr>
          <w:p w14:paraId="5340853A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底标价</w:t>
            </w:r>
          </w:p>
        </w:tc>
        <w:tc>
          <w:tcPr>
            <w:tcW w:w="2234" w:type="dxa"/>
          </w:tcPr>
          <w:p w14:paraId="6D43ED11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客户投标（元/吨）</w:t>
            </w:r>
          </w:p>
        </w:tc>
        <w:tc>
          <w:tcPr>
            <w:tcW w:w="2062" w:type="dxa"/>
          </w:tcPr>
          <w:p w14:paraId="61EA8DB3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是否缴纳投标保证金</w:t>
            </w:r>
          </w:p>
        </w:tc>
      </w:tr>
      <w:tr w:rsidR="00D14212" w14:paraId="65B5A88D" w14:textId="77777777" w:rsidTr="00701547">
        <w:trPr>
          <w:trHeight w:val="632"/>
        </w:trPr>
        <w:tc>
          <w:tcPr>
            <w:tcW w:w="1444" w:type="dxa"/>
          </w:tcPr>
          <w:p w14:paraId="1CA02D75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 w:hint="eastAsia"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>废铜</w:t>
            </w:r>
          </w:p>
        </w:tc>
        <w:tc>
          <w:tcPr>
            <w:tcW w:w="2028" w:type="dxa"/>
          </w:tcPr>
          <w:p w14:paraId="47FCA876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>8吨左右</w:t>
            </w:r>
          </w:p>
        </w:tc>
        <w:tc>
          <w:tcPr>
            <w:tcW w:w="1032" w:type="dxa"/>
          </w:tcPr>
          <w:p w14:paraId="42D7913B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2234" w:type="dxa"/>
          </w:tcPr>
          <w:p w14:paraId="62EB6085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2062" w:type="dxa"/>
          </w:tcPr>
          <w:p w14:paraId="7AE2B138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</w:tr>
      <w:tr w:rsidR="00D14212" w14:paraId="1F3B4F4B" w14:textId="77777777" w:rsidTr="00701547">
        <w:trPr>
          <w:trHeight w:val="617"/>
        </w:trPr>
        <w:tc>
          <w:tcPr>
            <w:tcW w:w="1444" w:type="dxa"/>
          </w:tcPr>
          <w:p w14:paraId="05102921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2028" w:type="dxa"/>
          </w:tcPr>
          <w:p w14:paraId="58068CC9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1032" w:type="dxa"/>
          </w:tcPr>
          <w:p w14:paraId="0E53E4E6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2234" w:type="dxa"/>
          </w:tcPr>
          <w:p w14:paraId="4380F1EB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  <w:tc>
          <w:tcPr>
            <w:tcW w:w="2062" w:type="dxa"/>
          </w:tcPr>
          <w:p w14:paraId="44CD9E36" w14:textId="77777777" w:rsidR="00D14212" w:rsidRDefault="00D14212" w:rsidP="00701547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</w:tc>
      </w:tr>
    </w:tbl>
    <w:p w14:paraId="415DA346" w14:textId="77777777" w:rsidR="00D14212" w:rsidRDefault="00D14212" w:rsidP="00D14212">
      <w:pPr>
        <w:ind w:firstLineChars="100" w:firstLine="281"/>
        <w:jc w:val="left"/>
        <w:rPr>
          <w:rFonts w:ascii="黑体" w:eastAsia="黑体" w:hint="eastAsia"/>
          <w:b/>
          <w:sz w:val="28"/>
          <w:szCs w:val="28"/>
        </w:rPr>
      </w:pPr>
    </w:p>
    <w:p w14:paraId="404D82A8" w14:textId="77777777" w:rsidR="00D14212" w:rsidRDefault="00D14212" w:rsidP="00D14212">
      <w:pPr>
        <w:ind w:firstLineChars="100" w:firstLine="281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备注：</w:t>
      </w:r>
      <w:r>
        <w:rPr>
          <w:rFonts w:ascii="黑体" w:eastAsia="黑体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、含增值税价格；</w:t>
      </w:r>
    </w:p>
    <w:p w14:paraId="789A32C8" w14:textId="77777777" w:rsidR="00D14212" w:rsidRDefault="00D14212" w:rsidP="00D14212">
      <w:pPr>
        <w:ind w:firstLineChars="400" w:firstLine="1124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2、自提价，运费需方自理。</w:t>
      </w:r>
    </w:p>
    <w:p w14:paraId="4E9B14FF" w14:textId="77777777" w:rsidR="00D14212" w:rsidRDefault="00D14212" w:rsidP="00D14212">
      <w:pPr>
        <w:ind w:left="1050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3、提货期限：中标后</w:t>
      </w:r>
      <w:r>
        <w:rPr>
          <w:rFonts w:ascii="黑体" w:eastAsia="黑体"/>
          <w:b/>
          <w:sz w:val="28"/>
          <w:szCs w:val="28"/>
        </w:rPr>
        <w:t>5</w:t>
      </w:r>
      <w:r>
        <w:rPr>
          <w:rFonts w:ascii="黑体" w:eastAsia="黑体" w:hint="eastAsia"/>
          <w:b/>
          <w:sz w:val="28"/>
          <w:szCs w:val="28"/>
        </w:rPr>
        <w:t>个工作日之前。</w:t>
      </w:r>
    </w:p>
    <w:p w14:paraId="2E815BAC" w14:textId="77777777" w:rsidR="00D14212" w:rsidRDefault="00D14212" w:rsidP="00D14212">
      <w:pPr>
        <w:ind w:firstLineChars="1290" w:firstLine="3626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单位名称（盖章有效）：</w:t>
      </w:r>
    </w:p>
    <w:p w14:paraId="33A69194" w14:textId="77777777" w:rsidR="00D14212" w:rsidRDefault="00D14212" w:rsidP="00D14212">
      <w:pPr>
        <w:ind w:firstLineChars="1300" w:firstLine="3654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联</w:t>
      </w:r>
      <w:r>
        <w:rPr>
          <w:rFonts w:ascii="黑体" w:eastAsia="黑体"/>
          <w:b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系</w:t>
      </w:r>
      <w:r>
        <w:rPr>
          <w:rFonts w:ascii="黑体" w:eastAsia="黑体"/>
          <w:b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人：</w:t>
      </w:r>
    </w:p>
    <w:p w14:paraId="182BA82B" w14:textId="77777777" w:rsidR="00D14212" w:rsidRDefault="00D14212" w:rsidP="00D14212">
      <w:pPr>
        <w:jc w:val="left"/>
        <w:rPr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                        </w:t>
      </w:r>
      <w:r>
        <w:rPr>
          <w:rFonts w:ascii="黑体" w:eastAsia="黑体" w:hint="eastAsia"/>
          <w:b/>
          <w:sz w:val="28"/>
          <w:szCs w:val="28"/>
        </w:rPr>
        <w:t>电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话：</w:t>
      </w:r>
    </w:p>
    <w:p w14:paraId="1A5E6862" w14:textId="77777777" w:rsidR="00341B74" w:rsidRDefault="00EC2570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C1FB" w14:textId="77777777" w:rsidR="00EC2570" w:rsidRDefault="00EC2570" w:rsidP="00D14212">
      <w:r>
        <w:separator/>
      </w:r>
    </w:p>
  </w:endnote>
  <w:endnote w:type="continuationSeparator" w:id="0">
    <w:p w14:paraId="08B420A4" w14:textId="77777777" w:rsidR="00EC2570" w:rsidRDefault="00EC2570" w:rsidP="00D1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12976" w14:textId="77777777" w:rsidR="00EC2570" w:rsidRDefault="00EC2570" w:rsidP="00D14212">
      <w:r>
        <w:separator/>
      </w:r>
    </w:p>
  </w:footnote>
  <w:footnote w:type="continuationSeparator" w:id="0">
    <w:p w14:paraId="0CE83244" w14:textId="77777777" w:rsidR="00EC2570" w:rsidRDefault="00EC2570" w:rsidP="00D1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BC"/>
    <w:rsid w:val="0032479B"/>
    <w:rsid w:val="004214CB"/>
    <w:rsid w:val="00D14212"/>
    <w:rsid w:val="00D602BC"/>
    <w:rsid w:val="00E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796351-4A92-4543-832A-9F675D80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2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2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2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2021-08-12T06:25:00Z</dcterms:created>
  <dcterms:modified xsi:type="dcterms:W3CDTF">2021-08-12T06:25:00Z</dcterms:modified>
</cp:coreProperties>
</file>