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E1C3" w14:textId="77777777" w:rsidR="00326018" w:rsidRDefault="00326018" w:rsidP="00326018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附件：报价清单</w:t>
      </w:r>
    </w:p>
    <w:tbl>
      <w:tblPr>
        <w:tblW w:w="8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3"/>
        <w:gridCol w:w="3476"/>
        <w:gridCol w:w="1117"/>
        <w:gridCol w:w="910"/>
        <w:gridCol w:w="1066"/>
      </w:tblGrid>
      <w:tr w:rsidR="00326018" w14:paraId="5BEE601E" w14:textId="77777777" w:rsidTr="007821C8">
        <w:trPr>
          <w:trHeight w:val="484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D60C" w14:textId="77777777" w:rsidR="00326018" w:rsidRDefault="00326018" w:rsidP="007821C8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6CE4" w14:textId="77777777" w:rsidR="00326018" w:rsidRDefault="00326018" w:rsidP="007821C8">
            <w:pPr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83B32" w14:textId="77777777" w:rsidR="00326018" w:rsidRDefault="00326018" w:rsidP="007821C8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联系人及手机：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DB3C" w14:textId="77777777" w:rsidR="00326018" w:rsidRDefault="00326018" w:rsidP="007821C8">
            <w:pPr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</w:tr>
      <w:tr w:rsidR="00326018" w14:paraId="3C2130BA" w14:textId="77777777" w:rsidTr="007821C8">
        <w:trPr>
          <w:trHeight w:val="69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3823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名  称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87D5E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内容及要求（包工包料）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5324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面积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br/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7DAB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单价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br/>
              <w:t>（元）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F10D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总价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br/>
              <w:t>（元）</w:t>
            </w:r>
          </w:p>
        </w:tc>
      </w:tr>
      <w:tr w:rsidR="00326018" w14:paraId="647CB321" w14:textId="77777777" w:rsidTr="007821C8">
        <w:trPr>
          <w:trHeight w:val="69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72177" w14:textId="77777777" w:rsidR="00326018" w:rsidRDefault="00326018" w:rsidP="007821C8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底吹余热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Cs w:val="21"/>
              </w:rPr>
              <w:t>锅炉</w:t>
            </w:r>
          </w:p>
        </w:tc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BC087" w14:textId="77777777" w:rsidR="00326018" w:rsidRDefault="00326018" w:rsidP="007821C8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保温部位：锅炉本体和刮板机，硅酸铝纤维毡，100mm厚，0.7mm彩钢，20*20钢丝网固定，外罩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兰色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Cs w:val="21"/>
              </w:rPr>
              <w:t>彩钢。施工内容：拆除、安装、拆除后把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旧彩钢瓦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Cs w:val="21"/>
              </w:rPr>
              <w:t>和旧岩棉清理出公司。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5BCE8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约500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CDD29" w14:textId="77777777" w:rsidR="00326018" w:rsidRDefault="00326018" w:rsidP="007821C8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D2F4E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</w:tr>
      <w:tr w:rsidR="00326018" w14:paraId="6B860CEE" w14:textId="77777777" w:rsidTr="007821C8">
        <w:trPr>
          <w:trHeight w:val="69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0E184" w14:textId="77777777" w:rsidR="00326018" w:rsidRDefault="00326018" w:rsidP="007821C8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还原余热锅炉</w:t>
            </w:r>
          </w:p>
        </w:tc>
        <w:tc>
          <w:tcPr>
            <w:tcW w:w="3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4758" w14:textId="77777777" w:rsidR="00326018" w:rsidRDefault="00326018" w:rsidP="007821C8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5ABE6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约450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0617B" w14:textId="77777777" w:rsidR="00326018" w:rsidRDefault="00326018" w:rsidP="007821C8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9E18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</w:tr>
      <w:tr w:rsidR="00326018" w14:paraId="0B3A675D" w14:textId="77777777" w:rsidTr="007821C8">
        <w:trPr>
          <w:trHeight w:val="76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AFD60" w14:textId="77777777" w:rsidR="00326018" w:rsidRDefault="00326018" w:rsidP="007821C8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烟化炉</w:t>
            </w:r>
          </w:p>
        </w:tc>
        <w:tc>
          <w:tcPr>
            <w:tcW w:w="3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098B" w14:textId="77777777" w:rsidR="00326018" w:rsidRDefault="00326018" w:rsidP="007821C8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5DFC8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约40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6BDAC" w14:textId="77777777" w:rsidR="00326018" w:rsidRDefault="00326018" w:rsidP="007821C8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723EE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</w:tr>
      <w:tr w:rsidR="00326018" w14:paraId="0AAA2D3A" w14:textId="77777777" w:rsidTr="007821C8">
        <w:trPr>
          <w:trHeight w:val="697"/>
        </w:trPr>
        <w:tc>
          <w:tcPr>
            <w:tcW w:w="7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FEAD" w14:textId="77777777" w:rsidR="00326018" w:rsidRDefault="00326018" w:rsidP="007821C8">
            <w:pPr>
              <w:jc w:val="left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说明：保温面积按保温后的垂直投影面积计算：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例顶面积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Cs w:val="21"/>
              </w:rPr>
              <w:t>：长*宽。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斜斗按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Cs w:val="21"/>
              </w:rPr>
              <w:t>斜面宽*长，不另算突出面积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60CEA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</w:tr>
      <w:tr w:rsidR="00326018" w14:paraId="1C99BCAA" w14:textId="77777777" w:rsidTr="007821C8">
        <w:trPr>
          <w:trHeight w:val="69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5B0BC" w14:textId="77777777" w:rsidR="00326018" w:rsidRDefault="00326018" w:rsidP="007821C8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合计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9EBA6" w14:textId="77777777" w:rsidR="00326018" w:rsidRDefault="00326018" w:rsidP="007821C8">
            <w:pPr>
              <w:jc w:val="left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报价含：增值税，施工费、材料费、保险费、措施费、耗材费、耙钉、利润等。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2007E" w14:textId="77777777" w:rsidR="00326018" w:rsidRDefault="00326018" w:rsidP="007821C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</w:tr>
    </w:tbl>
    <w:p w14:paraId="50E785E5" w14:textId="77777777" w:rsidR="00326018" w:rsidRDefault="00326018" w:rsidP="00326018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14:paraId="51F06F3E" w14:textId="77777777" w:rsidR="00341B74" w:rsidRPr="00326018" w:rsidRDefault="00F931CD"/>
    <w:sectPr w:rsidR="00341B74" w:rsidRPr="00326018">
      <w:pgSz w:w="11906" w:h="16838"/>
      <w:pgMar w:top="1440" w:right="12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FBA4" w14:textId="77777777" w:rsidR="00F931CD" w:rsidRDefault="00F931CD" w:rsidP="00326018">
      <w:r>
        <w:separator/>
      </w:r>
    </w:p>
  </w:endnote>
  <w:endnote w:type="continuationSeparator" w:id="0">
    <w:p w14:paraId="75B0E1C1" w14:textId="77777777" w:rsidR="00F931CD" w:rsidRDefault="00F931CD" w:rsidP="0032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CB55" w14:textId="77777777" w:rsidR="00F931CD" w:rsidRDefault="00F931CD" w:rsidP="00326018">
      <w:r>
        <w:separator/>
      </w:r>
    </w:p>
  </w:footnote>
  <w:footnote w:type="continuationSeparator" w:id="0">
    <w:p w14:paraId="49CE2351" w14:textId="77777777" w:rsidR="00F931CD" w:rsidRDefault="00F931CD" w:rsidP="0032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B8"/>
    <w:rsid w:val="0032479B"/>
    <w:rsid w:val="00326018"/>
    <w:rsid w:val="004214CB"/>
    <w:rsid w:val="00E866B8"/>
    <w:rsid w:val="00F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F3FE32-15E4-42C0-AB99-304ED263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0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0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0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2022-05-16T03:24:00Z</dcterms:created>
  <dcterms:modified xsi:type="dcterms:W3CDTF">2022-05-16T03:24:00Z</dcterms:modified>
</cp:coreProperties>
</file>