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附件一：报价清单</w:t>
      </w:r>
    </w:p>
    <w:p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外贸介绍型网站建设</w:t>
      </w: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tbl>
      <w:tblPr>
        <w:tblStyle w:val="2"/>
        <w:tblW w:w="101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205"/>
        <w:gridCol w:w="4648"/>
        <w:gridCol w:w="1080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网站定制开发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英语、德语、西班牙语网站（包含前台美工设计、后台程序开发以及一年维护费用）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香港或美国独立主机（需保证网页延迟不高于200毫秒）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域名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独立国际域名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维护费用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网站的日常维护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SSL证书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一年的有效期，确保网站的真实身份以及网站数据信息安全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制作周期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eastAsiaTheme="minorEastAsia"/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</w:rPr>
        <w:t>说明：以上报价不含增值税</w:t>
      </w:r>
      <w:r>
        <w:rPr>
          <w:rFonts w:hint="eastAsia"/>
          <w:sz w:val="28"/>
          <w:szCs w:val="28"/>
          <w:lang w:eastAsia="zh-CN"/>
        </w:rPr>
        <w:t>，税率：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%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结算时需提供增值税专用发票。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报价单位（盖章）：                联系人及电话：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MTJkMTUyOWE0ODBkMmViNjg5MWUzMzJhNTFkNWYifQ=="/>
  </w:docVars>
  <w:rsids>
    <w:rsidRoot w:val="00000000"/>
    <w:rsid w:val="0E1D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2023-04-07T07:46:24Z</dcterms:created>
  <dc:creator>86152</dc:creator>
  <cp:lastModifiedBy>斧头</cp:lastModifiedBy>
  <dcterms:modified xsi:type="dcterms:W3CDTF">2023-04-07T07:46:31Z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CDD8E42F6C1647DBBF770CBC3EDFCECC_12</vt:lpwstr>
  </property>
</Properties>
</file>